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C" w:rsidRPr="0020139C" w:rsidRDefault="00D532B5" w:rsidP="00B540BC">
      <w:pPr>
        <w:jc w:val="center"/>
      </w:pPr>
      <w:r>
        <w:t>ДОГОВОР № 2021</w:t>
      </w:r>
      <w:r w:rsidR="00B862FC">
        <w:t>-</w:t>
      </w:r>
      <w:r w:rsidR="0020139C">
        <w:t>1</w:t>
      </w:r>
      <w:r w:rsidR="00183B87" w:rsidRPr="00465160">
        <w:t>1</w:t>
      </w:r>
      <w:r>
        <w:t>09</w:t>
      </w:r>
      <w:r w:rsidR="00B862F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г.Минск</w:t>
      </w:r>
      <w:proofErr w:type="spellEnd"/>
    </w:p>
    <w:p w:rsidR="00B862FC" w:rsidRPr="00D532B5" w:rsidRDefault="00B862FC" w:rsidP="00D532B5">
      <w:pPr>
        <w:jc w:val="center"/>
        <w:rPr>
          <w:b/>
        </w:rPr>
      </w:pPr>
      <w:r w:rsidRPr="00D532B5">
        <w:rPr>
          <w:b/>
        </w:rPr>
        <w:t>на оказание услуг по организации и проведению семинаров, мастер-классов, тренингов, консультаций</w:t>
      </w:r>
      <w:r w:rsidR="0020139C" w:rsidRPr="00D532B5">
        <w:rPr>
          <w:b/>
        </w:rPr>
        <w:t>, форумов</w:t>
      </w:r>
      <w:r w:rsidRPr="00D532B5">
        <w:rPr>
          <w:b/>
        </w:rPr>
        <w:t xml:space="preserve"> предлагается на условиях публичной оферты</w:t>
      </w:r>
    </w:p>
    <w:p w:rsidR="00B862FC" w:rsidRPr="0020139C" w:rsidRDefault="00B862FC">
      <w:r>
        <w:t xml:space="preserve"> в соответствии со статьей 407 частью 2 Гражданского кодекса Республики Беларусь</w:t>
      </w:r>
    </w:p>
    <w:p w:rsidR="00B862FC" w:rsidRPr="00B862FC" w:rsidRDefault="00B862FC">
      <w:r>
        <w:t xml:space="preserve">OOO «Белая лаборатория», именуемое в дальнейшем «Исполнитель», в лице директора </w:t>
      </w:r>
      <w:proofErr w:type="spellStart"/>
      <w:r w:rsidR="00D532B5">
        <w:t>Тумаша</w:t>
      </w:r>
      <w:proofErr w:type="spellEnd"/>
      <w:r w:rsidR="00D532B5">
        <w:t xml:space="preserve"> Максима Владимировича</w:t>
      </w:r>
      <w:r>
        <w:t>, действующего на основании Устава, с одной стороны, и юридическое или физическое лицо, являющееся резидентом или гражданином Республики Беларусь, в дальнейшем именуемое «Заказчик», с другой стороны, именуемые в дальнейшем «Стороны», заключили Насто</w:t>
      </w:r>
      <w:bookmarkStart w:id="0" w:name="_GoBack"/>
      <w:bookmarkEnd w:id="0"/>
      <w:r>
        <w:t>ящий Договор о нижеследующем:</w:t>
      </w:r>
    </w:p>
    <w:p w:rsidR="00B862FC" w:rsidRDefault="00B862FC">
      <w:r>
        <w:t xml:space="preserve"> 1. ПРЕДМЕТ ДОГОВОРА </w:t>
      </w:r>
    </w:p>
    <w:p w:rsidR="00B862FC" w:rsidRDefault="00B862FC">
      <w:r>
        <w:t xml:space="preserve">1.1. Исполнитель принимает на себя обязательства по организации и проведению тематических семинаров, мастер-классов, тренингов и консультаций (далее – Услуги или Семинар) на возмездной основе, в соответствии с условиями настоящей публичной оферты, а также Программы тематического Семинара. </w:t>
      </w:r>
    </w:p>
    <w:p w:rsidR="00B862FC" w:rsidRDefault="00B862FC">
      <w:r>
        <w:t xml:space="preserve">1.2. Заказчик являющийся физическим лицом принимает участие в Семинаре, в соответствии с условиями данного Договора. </w:t>
      </w:r>
    </w:p>
    <w:p w:rsidR="00B862FC" w:rsidRPr="00B862FC" w:rsidRDefault="00B862FC">
      <w:r>
        <w:t xml:space="preserve">1.3. Заказчик являющийся юридическим лицом направляет для участия в Семинаре своих сотрудников, в соответствии с условиями данного Договора. </w:t>
      </w:r>
    </w:p>
    <w:p w:rsidR="00B862FC" w:rsidRDefault="00B862FC">
      <w:r>
        <w:t xml:space="preserve">2. ПОРЯДОК ЗАКЛЮЧЕНИЯ ДОГОВОРА </w:t>
      </w:r>
    </w:p>
    <w:p w:rsidR="00B862FC" w:rsidRDefault="00B862FC">
      <w:r>
        <w:t xml:space="preserve">2.1.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лиц, обратившихся за указанными Услугами. </w:t>
      </w:r>
    </w:p>
    <w:p w:rsidR="00B862FC" w:rsidRPr="00B862FC" w:rsidRDefault="00B862FC">
      <w:r>
        <w:t xml:space="preserve">2.2. Публикация (размещение) текста настоящего Договора и Программы Семинара на официальном сайте Исполнителя по адресу: </w:t>
      </w:r>
      <w:r w:rsidR="00B540BC">
        <w:t>http://</w:t>
      </w:r>
      <w:proofErr w:type="spellStart"/>
      <w:r w:rsidR="00B540BC">
        <w:rPr>
          <w:lang w:val="en-US"/>
        </w:rPr>
        <w:t>connectionforum</w:t>
      </w:r>
      <w:proofErr w:type="spellEnd"/>
      <w:r w:rsidR="00B540BC">
        <w:t>.</w:t>
      </w:r>
      <w:proofErr w:type="spellStart"/>
      <w:r w:rsidR="00B540BC">
        <w:t>by</w:t>
      </w:r>
      <w:proofErr w:type="spellEnd"/>
      <w:r w:rsidR="00B540BC">
        <w:t xml:space="preserve"> </w:t>
      </w:r>
      <w:r>
        <w:t xml:space="preserve">является публичным предложением (офертой) Исполнителя, адресованным неопределенному кругу лиц заключить настоящий Договор (п.2. ст.407 Гражданского Кодекса Республики Беларусь). </w:t>
      </w:r>
    </w:p>
    <w:p w:rsidR="00B862FC" w:rsidRPr="0020139C" w:rsidRDefault="00B862FC">
      <w:r>
        <w:t xml:space="preserve">2.3. Заключение настоящего Договора производится путем присоединения Заказчика к настоящему Договору, т. е. посредством принятия (акцепта) Заказчиком условий настоящего Договора в целом, без каких-либо условий, изъятий и оговорок (ст.398 Гражданского Кодекса Республики Беларусь). </w:t>
      </w:r>
    </w:p>
    <w:p w:rsidR="00B862FC" w:rsidRPr="0020139C" w:rsidRDefault="00B862FC">
      <w:r>
        <w:t xml:space="preserve">2.4. Фактом принятия (акцепта) Заказчиком условий настоящего Договора является оплата Заказчиком счета (счета-фактуры), предоставленного Исполнителем Заказчику для оплаты, в порядке и на условиях, определенных настоящим Договором (п.3 ст.408 Гражданского Кодекса Республики Беларусь). </w:t>
      </w:r>
    </w:p>
    <w:p w:rsidR="00B862FC" w:rsidRPr="0020139C" w:rsidRDefault="00B862FC">
      <w:r>
        <w:t>2.5. Договор действует с момента поступления оплаты на расчетный счет Исполнителя до момента завершения обязательств и взаиморасчетов между Сторонами.</w:t>
      </w:r>
    </w:p>
    <w:p w:rsidR="00B862FC" w:rsidRPr="00B862FC" w:rsidRDefault="00B862FC">
      <w:r>
        <w:t xml:space="preserve">2.6. В соответствии с п.3 ст. 404 Гражданского Кодекса Республики Беларусь настоящий Договор считается заключенным в письменной форме, в </w:t>
      </w:r>
      <w:proofErr w:type="spellStart"/>
      <w:r>
        <w:t>г.Минске</w:t>
      </w:r>
      <w:proofErr w:type="spellEnd"/>
      <w:r>
        <w:t xml:space="preserve">, Республика Беларусь.  </w:t>
      </w:r>
    </w:p>
    <w:p w:rsidR="00B862FC" w:rsidRPr="0020139C" w:rsidRDefault="00B862FC">
      <w:r>
        <w:lastRenderedPageBreak/>
        <w:t xml:space="preserve">3. ОБЯЗАННОСТИ СТОРОН </w:t>
      </w:r>
    </w:p>
    <w:p w:rsidR="00B862FC" w:rsidRPr="0020139C" w:rsidRDefault="00B862FC">
      <w:r>
        <w:t xml:space="preserve">3.1. Исполнитель обязуется: </w:t>
      </w:r>
    </w:p>
    <w:p w:rsidR="00B862FC" w:rsidRDefault="00B862FC">
      <w:r>
        <w:t>3.1.1. Надлежащим образом оказывать Услугу, предусмотренную настоящим Договором. 3.1.2. Своевременно информировать об изменениях, возникающих в ходе оказания Услуги: сроках, месте проведения, путем публикации ин</w:t>
      </w:r>
      <w:r w:rsidR="00D532B5">
        <w:t>формации в сети Интернет на сайте</w:t>
      </w:r>
      <w:r>
        <w:t xml:space="preserve"> Исполнителя по адресу: http://</w:t>
      </w:r>
      <w:proofErr w:type="spellStart"/>
      <w:r w:rsidR="00D532B5">
        <w:rPr>
          <w:lang w:val="en-US"/>
        </w:rPr>
        <w:t>connectionforum</w:t>
      </w:r>
      <w:proofErr w:type="spellEnd"/>
      <w:r>
        <w:t>.</w:t>
      </w:r>
      <w:proofErr w:type="spellStart"/>
      <w:r>
        <w:t>by</w:t>
      </w:r>
      <w:proofErr w:type="spellEnd"/>
      <w:r>
        <w:t xml:space="preserve"> </w:t>
      </w:r>
      <w:r w:rsidR="00F95912">
        <w:t xml:space="preserve"> или по контактному телефону Заказчика (</w:t>
      </w:r>
      <w:proofErr w:type="spellStart"/>
      <w:r w:rsidR="00F95912">
        <w:rPr>
          <w:lang w:val="en-US"/>
        </w:rPr>
        <w:t>sms</w:t>
      </w:r>
      <w:proofErr w:type="spellEnd"/>
      <w:r w:rsidR="00F95912">
        <w:t>).</w:t>
      </w:r>
    </w:p>
    <w:p w:rsidR="00B862FC" w:rsidRPr="0020139C" w:rsidRDefault="00B862FC">
      <w:r>
        <w:t xml:space="preserve">3.1.3. Сохранять коммерческую тайну Заказчика по любым вопросам, которые стали ему известны в связи с оказываемыми услугами, и обеспечить конфиденциальность личной информации участников семинаров, мастер-классов, тренингов, консультаций. </w:t>
      </w:r>
    </w:p>
    <w:p w:rsidR="00B862FC" w:rsidRPr="0020139C" w:rsidRDefault="00B862FC">
      <w:r>
        <w:t>3.2. Заказчик обязуется:</w:t>
      </w:r>
    </w:p>
    <w:p w:rsidR="00B862FC" w:rsidRPr="0020139C" w:rsidRDefault="00B862FC">
      <w:r>
        <w:t xml:space="preserve">3.2.1. Оплатить услуги Исполнителя. </w:t>
      </w:r>
    </w:p>
    <w:p w:rsidR="00B862FC" w:rsidRPr="0020139C" w:rsidRDefault="00B862FC">
      <w:r>
        <w:t xml:space="preserve">3.2.2. Сохранять конфиденциальность личной информации других участников Семинара по любым вопросам, которые стали ему известны в ходе Семинара. </w:t>
      </w:r>
    </w:p>
    <w:p w:rsidR="00B862FC" w:rsidRPr="0020139C" w:rsidRDefault="00B862FC">
      <w:r>
        <w:t xml:space="preserve">3.2.3. Самостоятельно следить за расписанием проводимых Семинаров, публикуемым на официальном сайте Исполнителя, и своевременно проверять корреспонденцию, поступающую на адрес электронной почты, который Заказчик указал в регистрационной форме при подаче заявки. </w:t>
      </w:r>
    </w:p>
    <w:p w:rsidR="00B862FC" w:rsidRPr="0020139C" w:rsidRDefault="00B862FC">
      <w:r>
        <w:t xml:space="preserve">4. СТОИМОСТЬ УСЛУГ И ПОРЯДОК РАСЧЕТОВ </w:t>
      </w:r>
    </w:p>
    <w:p w:rsidR="00B862FC" w:rsidRPr="0020139C" w:rsidRDefault="00B862FC">
      <w:r>
        <w:t>4.1. Стоимость Услуг, оказываемых в рамках настоящего Договора, определяется исходя из объема характера и продолжительности Услуг и отражается в счете (счете</w:t>
      </w:r>
      <w:r w:rsidRPr="00B862FC">
        <w:t>-</w:t>
      </w:r>
      <w:r>
        <w:t xml:space="preserve">фактуре) предоставленных Заказчику для оплаты. </w:t>
      </w:r>
      <w:r w:rsidR="0020139C">
        <w:t>Исполнитель</w:t>
      </w:r>
      <w:r w:rsidR="0020139C" w:rsidRPr="0020139C">
        <w:t xml:space="preserve"> не является плательщиком НДС на основании условий п.1 ст.326 Налогового Кодекса Республики Беларусь.</w:t>
      </w:r>
    </w:p>
    <w:p w:rsidR="00B862FC" w:rsidRDefault="00B862FC">
      <w:r>
        <w:t xml:space="preserve">4.2. Счет (счет-фактура) одновременно является протоколом согласования о договорной цене. Протокол соглашения о договорной цене считается подписанным Заказчиком, в случае поступления оплаты на счет исполнителя. </w:t>
      </w:r>
    </w:p>
    <w:p w:rsidR="00B862FC" w:rsidRDefault="00B862FC">
      <w:r>
        <w:t>4.3. Исполнитель предоставляет Услуги на условиях 100% предоплаты суммы, указанной в счете (счете-фактуре) предоставленной Заказчику</w:t>
      </w:r>
      <w:r w:rsidR="0020139C">
        <w:t>, в течение 7 банковских дней с момента выставления счёта</w:t>
      </w:r>
      <w:r>
        <w:t xml:space="preserve">. </w:t>
      </w:r>
    </w:p>
    <w:p w:rsidR="00B862FC" w:rsidRDefault="00B862FC">
      <w:r>
        <w:t xml:space="preserve">4.4. Оплата заказанных Заказчиком Услуг без получения от Исполнителя подтверждения о возможности оказания Услуг (посредством предоставления требования об оплате Услуг - счета или счета-фактуры) не допускается. </w:t>
      </w:r>
    </w:p>
    <w:p w:rsidR="00B862FC" w:rsidRDefault="00B862FC">
      <w:r>
        <w:t xml:space="preserve">4.5. Заказчики, являющиеся юридическими лицами, осуществляют оплату Услуг посредством безналичного перевода денежных средств на расчетный счет Исполнителя согласно данным и реквизитам, указанным в предоставленном счете-фактуре. </w:t>
      </w:r>
    </w:p>
    <w:p w:rsidR="00465160" w:rsidRDefault="00B862FC">
      <w:r>
        <w:t>4.6. Заказчики, являющиеся физическими лицами, осуществляют оплату заказанных Услуг посредством</w:t>
      </w:r>
      <w:r w:rsidR="00465160">
        <w:t>:</w:t>
      </w:r>
      <w:r>
        <w:t xml:space="preserve"> </w:t>
      </w:r>
    </w:p>
    <w:p w:rsidR="00465160" w:rsidRDefault="00465160">
      <w:r>
        <w:t xml:space="preserve">- </w:t>
      </w:r>
      <w:r w:rsidR="00B862FC">
        <w:t xml:space="preserve">безналичного банковского перевода </w:t>
      </w:r>
      <w:r>
        <w:t>на расчетный счет Исполнителя, согласно данным и реквизитам, указанным в предоставленном счете</w:t>
      </w:r>
    </w:p>
    <w:p w:rsidR="00465160" w:rsidRDefault="00465160">
      <w:r>
        <w:lastRenderedPageBreak/>
        <w:t>-</w:t>
      </w:r>
      <w:r w:rsidRPr="00465160">
        <w:t xml:space="preserve"> </w:t>
      </w:r>
      <w:r>
        <w:t xml:space="preserve">перевода  </w:t>
      </w:r>
      <w:r w:rsidR="00B862FC">
        <w:t xml:space="preserve">денежных средств </w:t>
      </w:r>
      <w:r w:rsidR="00D532B5">
        <w:t>по системе «ЕРИП»</w:t>
      </w:r>
      <w:r w:rsidRPr="00465160">
        <w:t xml:space="preserve"> </w:t>
      </w:r>
      <w:r>
        <w:t xml:space="preserve">(номер услуги </w:t>
      </w:r>
      <w:r w:rsidRPr="00465160">
        <w:t>4709351</w:t>
      </w:r>
      <w:r>
        <w:t>)</w:t>
      </w:r>
      <w:r w:rsidR="00D532B5">
        <w:t xml:space="preserve"> </w:t>
      </w:r>
    </w:p>
    <w:p w:rsidR="00465160" w:rsidRPr="00465160" w:rsidRDefault="00465160" w:rsidP="00465160">
      <w:pPr>
        <w:spacing w:line="240" w:lineRule="auto"/>
      </w:pPr>
      <w:r>
        <w:t>-</w:t>
      </w:r>
      <w:r w:rsidRPr="00465160">
        <w:t xml:space="preserve"> </w:t>
      </w:r>
      <w:r>
        <w:t xml:space="preserve">оплаты по системе </w:t>
      </w:r>
      <w:r w:rsidRPr="00465160">
        <w:t xml:space="preserve">WEBPAY </w:t>
      </w:r>
      <w:r>
        <w:t xml:space="preserve">на сайте </w:t>
      </w:r>
      <w:hyperlink r:id="rId6" w:history="1">
        <w:r w:rsidRPr="00465160">
          <w:rPr>
            <w:rStyle w:val="a5"/>
          </w:rPr>
          <w:t>https://www.connectionforum.by/</w:t>
        </w:r>
      </w:hyperlink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>1. Описание процедуры заказа товара (услуги).</w:t>
      </w:r>
      <w:r w:rsidRPr="00465160">
        <w:rPr>
          <w:color w:val="222222"/>
          <w:sz w:val="16"/>
          <w:szCs w:val="16"/>
        </w:rPr>
        <w:br/>
        <w:t>Чтобы совершить покупку билета на форум, Вам необходимо: </w:t>
      </w:r>
      <w:r w:rsidRPr="00465160">
        <w:rPr>
          <w:color w:val="222222"/>
          <w:sz w:val="16"/>
          <w:szCs w:val="16"/>
        </w:rPr>
        <w:br/>
        <w:t xml:space="preserve">Кликнуть на кнопку "купить билет" – заполнить форму клиента (ФИО, номер телефона, электронную почту) –  кликнуть кнопку "оплатить" (Вы перейдете на платежную страницу </w:t>
      </w:r>
      <w:proofErr w:type="spellStart"/>
      <w:r w:rsidRPr="00465160">
        <w:rPr>
          <w:color w:val="222222"/>
          <w:sz w:val="16"/>
          <w:szCs w:val="16"/>
        </w:rPr>
        <w:t>WebPay</w:t>
      </w:r>
      <w:proofErr w:type="spellEnd"/>
      <w:r w:rsidRPr="00465160">
        <w:rPr>
          <w:color w:val="222222"/>
          <w:sz w:val="16"/>
          <w:szCs w:val="16"/>
        </w:rPr>
        <w:t>) – ввести данные платежной карты - нажать кнопку "Подтвердить оплату".</w:t>
      </w:r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 xml:space="preserve">3. Указание способа оплаты товара (услуги) банковской платёжной картой через систему </w:t>
      </w:r>
      <w:proofErr w:type="spellStart"/>
      <w:r w:rsidRPr="00465160">
        <w:rPr>
          <w:color w:val="222222"/>
          <w:sz w:val="16"/>
          <w:szCs w:val="16"/>
        </w:rPr>
        <w:t>WebPay</w:t>
      </w:r>
      <w:proofErr w:type="spellEnd"/>
      <w:r w:rsidRPr="00465160">
        <w:rPr>
          <w:color w:val="222222"/>
          <w:sz w:val="16"/>
          <w:szCs w:val="16"/>
        </w:rPr>
        <w:t xml:space="preserve"> со ссылкой на веб-сайт </w:t>
      </w:r>
      <w:hyperlink r:id="rId7" w:tgtFrame="_blank" w:history="1">
        <w:r w:rsidRPr="00465160">
          <w:rPr>
            <w:rStyle w:val="a5"/>
            <w:color w:val="1155CC"/>
            <w:sz w:val="16"/>
            <w:szCs w:val="16"/>
          </w:rPr>
          <w:t>www.webpay.by</w:t>
        </w:r>
      </w:hyperlink>
      <w:r w:rsidRPr="00465160">
        <w:rPr>
          <w:color w:val="222222"/>
          <w:sz w:val="16"/>
          <w:szCs w:val="16"/>
        </w:rPr>
        <w:t>.</w:t>
      </w:r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>4."Безопасный сервер WEBPAY устанавливает шифрованное соединение по защищенному протоколу TLS и конфиденциально принимает от клиента данные его платёжной карты (номер карты, имя держателя, дату окончания действия, и контрольный номер банковской карточке CVC/CVC2).</w:t>
      </w:r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>После совершения оплаты с использованием банковской карты необходимо сохранять полученные карт-чеки (подтверждения об оплате) для сверки с выпиской из карт-счёта (с целью подтверждения совершённых операций в случае возникновения спорных ситуаций).</w:t>
      </w:r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>В случае, если Вы не получили заказ (не оказана услуга), Вам необходимо обратиться (в службу технической поддержки) по телефонам</w:t>
      </w:r>
      <w:r>
        <w:rPr>
          <w:color w:val="222222"/>
          <w:sz w:val="16"/>
          <w:szCs w:val="16"/>
        </w:rPr>
        <w:t xml:space="preserve"> +375 29 111 3 000</w:t>
      </w:r>
      <w:r w:rsidRPr="00465160">
        <w:rPr>
          <w:color w:val="222222"/>
          <w:sz w:val="16"/>
          <w:szCs w:val="16"/>
        </w:rPr>
        <w:t xml:space="preserve"> или e-</w:t>
      </w:r>
      <w:proofErr w:type="spellStart"/>
      <w:r w:rsidRPr="00465160">
        <w:rPr>
          <w:color w:val="222222"/>
          <w:sz w:val="16"/>
          <w:szCs w:val="16"/>
        </w:rPr>
        <w:t>mail</w:t>
      </w:r>
      <w:proofErr w:type="spellEnd"/>
      <w:r w:rsidRPr="00465160">
        <w:rPr>
          <w:color w:val="222222"/>
          <w:sz w:val="16"/>
          <w:szCs w:val="16"/>
        </w:rPr>
        <w:t xml:space="preserve"> </w:t>
      </w:r>
      <w:r>
        <w:rPr>
          <w:color w:val="222222"/>
          <w:sz w:val="16"/>
          <w:szCs w:val="16"/>
          <w:lang w:val="en-US"/>
        </w:rPr>
        <w:t>info</w:t>
      </w:r>
      <w:r w:rsidRPr="00465160">
        <w:rPr>
          <w:color w:val="222222"/>
          <w:sz w:val="16"/>
          <w:szCs w:val="16"/>
        </w:rPr>
        <w:t>@1</w:t>
      </w:r>
      <w:proofErr w:type="spellStart"/>
      <w:r>
        <w:rPr>
          <w:color w:val="222222"/>
          <w:sz w:val="16"/>
          <w:szCs w:val="16"/>
          <w:lang w:val="en-US"/>
        </w:rPr>
        <w:t>bl</w:t>
      </w:r>
      <w:proofErr w:type="spellEnd"/>
      <w:r w:rsidRPr="00465160">
        <w:rPr>
          <w:color w:val="222222"/>
          <w:sz w:val="16"/>
          <w:szCs w:val="16"/>
        </w:rPr>
        <w:t>.</w:t>
      </w:r>
      <w:r>
        <w:rPr>
          <w:color w:val="222222"/>
          <w:sz w:val="16"/>
          <w:szCs w:val="16"/>
          <w:lang w:val="en-US"/>
        </w:rPr>
        <w:t>by</w:t>
      </w:r>
      <w:r w:rsidRPr="00465160">
        <w:rPr>
          <w:color w:val="222222"/>
          <w:sz w:val="16"/>
          <w:szCs w:val="16"/>
        </w:rPr>
        <w:t xml:space="preserve"> Менеджеры Вас проконсультируют.</w:t>
      </w:r>
    </w:p>
    <w:p w:rsidR="00465160" w:rsidRPr="00465160" w:rsidRDefault="00465160" w:rsidP="00465160">
      <w:pPr>
        <w:pStyle w:val="a4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465160">
        <w:rPr>
          <w:color w:val="222222"/>
          <w:sz w:val="16"/>
          <w:szCs w:val="16"/>
        </w:rPr>
        <w:t>При оплате банковской платежной картой возврат денежных средств осуществляется на карточку, с которой была произведена оплата".</w:t>
      </w:r>
    </w:p>
    <w:p w:rsidR="00B862FC" w:rsidRPr="00465160" w:rsidRDefault="00465160" w:rsidP="00465160">
      <w:pPr>
        <w:spacing w:line="240" w:lineRule="auto"/>
        <w:rPr>
          <w:rFonts w:cs="Times New Roman"/>
          <w:sz w:val="16"/>
          <w:szCs w:val="16"/>
        </w:rPr>
      </w:pPr>
      <w:r w:rsidRPr="00465160">
        <w:rPr>
          <w:rFonts w:cs="Times New Roman"/>
          <w:sz w:val="16"/>
          <w:szCs w:val="16"/>
        </w:rPr>
        <w:t xml:space="preserve"> </w:t>
      </w:r>
      <w:r w:rsidR="00B862FC" w:rsidRPr="00465160">
        <w:rPr>
          <w:rFonts w:cs="Times New Roman"/>
          <w:sz w:val="16"/>
          <w:szCs w:val="16"/>
        </w:rPr>
        <w:t xml:space="preserve"> </w:t>
      </w:r>
    </w:p>
    <w:p w:rsidR="00B862FC" w:rsidRPr="0020139C" w:rsidRDefault="00B862FC">
      <w:r>
        <w:t xml:space="preserve">4.7. Все издержки, связанные с перечислением платежей по настоящему договору на счет Исполнителя, несет Заказчик. 3 </w:t>
      </w:r>
    </w:p>
    <w:p w:rsidR="00B862FC" w:rsidRDefault="00B862FC">
      <w:r>
        <w:t>5. ПОРЯДОК ОКАЗАНИЯ, СДАЧИ-ПРИЕМКИ УСЛУГ</w:t>
      </w:r>
    </w:p>
    <w:p w:rsidR="00B862FC" w:rsidRDefault="00B862FC">
      <w:r>
        <w:t xml:space="preserve">5.1. Услуги, которые должны быть оказаны в рамках настоящего Договора, а также сроки предоставления Услуг указываются в счете (счете-фактуре), предоставляемых Исполнителем для оплаты Заказчику. </w:t>
      </w:r>
    </w:p>
    <w:p w:rsidR="00B862FC" w:rsidRDefault="00B862FC">
      <w:r>
        <w:t xml:space="preserve">5.2. Исполнитель вправе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 </w:t>
      </w:r>
    </w:p>
    <w:p w:rsidR="00B862FC" w:rsidRDefault="00B862FC">
      <w:r>
        <w:t>5.3. Предоставление Услуг по Договору Заказчикам, являющимся юридическими лицами, подтверждается Актом сдачи-приемки услуг. Составленный Акт сдачи-приемки Исполнитель направляет Заказчику вместе со счетом на оплату. Подписанный Акт сдачи-приемки Заказчик обязан предать Исполнителю по окончании оказания услуг, но не позднее трех календарных дней с момента окончания срока предоставления Услуг. Услуги Исполнителя считаются оказанными надлежащим образом и приняты в полном объеме, если Заказчик не предъявил в письменном виде претензий Исполнителю, с учетом особых условий (</w:t>
      </w:r>
      <w:proofErr w:type="spellStart"/>
      <w:r>
        <w:t>п.п</w:t>
      </w:r>
      <w:proofErr w:type="spellEnd"/>
      <w:r>
        <w:t xml:space="preserve">. 6.7). При отсутствии письменных претензий Акт приема-сдачи считается подписанным, даже если он не был своевременно передан Исполнителю. </w:t>
      </w:r>
    </w:p>
    <w:p w:rsidR="00B862FC" w:rsidRPr="0020139C" w:rsidRDefault="00B862FC">
      <w:r>
        <w:t>5.4. Для Заказчиков, являющихся физическими лицами, Услуги Исполнителя считается оказанными надлежащим образом и приняты Заказчиком в полном объеме, если Заказчик не предъявил в письменном виде претензий Исполнителю, с учетом особых условий (</w:t>
      </w:r>
      <w:proofErr w:type="spellStart"/>
      <w:r>
        <w:t>п.п</w:t>
      </w:r>
      <w:proofErr w:type="spellEnd"/>
      <w:r>
        <w:t xml:space="preserve">. 6.7). При отсутствии письменных претензий акт приема-сдачи Услуг не составляется. </w:t>
      </w:r>
    </w:p>
    <w:p w:rsidR="00B862FC" w:rsidRDefault="00B862FC">
      <w:r>
        <w:t xml:space="preserve">6. ОСОБЫЕ УСЛОВИЯ </w:t>
      </w:r>
    </w:p>
    <w:p w:rsidR="00AA0C2D" w:rsidRDefault="00AA0C2D" w:rsidP="00AA0C2D">
      <w:r>
        <w:t>6.1.</w:t>
      </w:r>
      <w:r>
        <w:tab/>
        <w:t xml:space="preserve">Стороны безоговорочно признают, что не зависимо от темы Услуги и обсуждаемых в ходе нее вопросов, Услуги не являются психологической или психотерапевтической помощью, </w:t>
      </w:r>
      <w:proofErr w:type="spellStart"/>
      <w:r>
        <w:t>психокоррекцией</w:t>
      </w:r>
      <w:proofErr w:type="spellEnd"/>
      <w:r>
        <w:t xml:space="preserve">, и ограничены предоставлением Заказчику информации и материалов для самостоятельного изучения и использования. </w:t>
      </w:r>
      <w:r>
        <w:tab/>
      </w:r>
      <w:r>
        <w:tab/>
      </w:r>
      <w:r>
        <w:tab/>
      </w:r>
      <w:r>
        <w:tab/>
      </w:r>
      <w:r>
        <w:tab/>
      </w:r>
    </w:p>
    <w:p w:rsidR="00AA0C2D" w:rsidRDefault="00AA0C2D" w:rsidP="00AA0C2D">
      <w:r>
        <w:t>6.2.</w:t>
      </w:r>
      <w:r>
        <w:tab/>
        <w:t xml:space="preserve">Ответственность за использование предоставленных в ходе Услуги материалов и информации, а также за любые результаты, прямые и побочные эффекты, полученные в результате использования этих материалов и информации, целиком и полностью лежит на Заказчике. </w:t>
      </w:r>
    </w:p>
    <w:p w:rsidR="00AA0C2D" w:rsidRDefault="00AA0C2D" w:rsidP="00AA0C2D">
      <w:r>
        <w:lastRenderedPageBreak/>
        <w:t>6.3.</w:t>
      </w:r>
      <w:r>
        <w:tab/>
        <w:t>В случае нарушения Заказчиком регламента оказания Услуг (опоздание, частичное присутствие, невыполнение упражнений предусмотренных программой Семинара) Услуга считается выполненной в полном объеме и приняты Заказчиком, оплата не возвращается.</w:t>
      </w:r>
    </w:p>
    <w:p w:rsidR="00AA0C2D" w:rsidRDefault="00AA0C2D" w:rsidP="00AA0C2D">
      <w:r>
        <w:t>6.4.</w:t>
      </w:r>
      <w:r>
        <w:tab/>
        <w:t xml:space="preserve">В случае если Заказчик известил Исполнителя об отказе участия в предварительно оплаченной Услуге, менее чем за 14 дней до его начала, или вовсе не известил, Услуга считается выполненной в полном объеме и приняты Заказчиком, оплата не возвращается. </w:t>
      </w:r>
    </w:p>
    <w:p w:rsidR="00AA0C2D" w:rsidRDefault="00AA0C2D" w:rsidP="00AA0C2D">
      <w:r>
        <w:t>6.5.</w:t>
      </w:r>
      <w:r>
        <w:tab/>
        <w:t>В случае если Заказчик известил Исполнителя о невозможности своего участия в предварительно оплаченном Семинаре более чем за 30 календарных дней до начала Услуги, Заказчику предоставляется возможность участия в пропущенной Услуге в другое время без дополнительной оплаты, или Исполнитель возвращает Заказчику 90% предварительно оплаченной суммы.  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C2D" w:rsidRDefault="00AA0C2D" w:rsidP="00AA0C2D">
      <w:r>
        <w:t>6.6.</w:t>
      </w:r>
      <w:r>
        <w:tab/>
        <w:t>В случае, если Заказчик известил Исполнителя о невозможности своего участия в предварительно оплаченной Услуге менее, чем за 30 календарных дней (включительно) и более,  чем за 14 календарных дней (включительно),  Исполнитель, на  основании составленного Сторонами акта возвращает Заказчику 70% предварительно оплаченной суммы, с удержанием 30% суммы за услуги по организации запланированной Услуги.  </w:t>
      </w:r>
      <w:r>
        <w:tab/>
      </w:r>
    </w:p>
    <w:p w:rsidR="00AA0C2D" w:rsidRDefault="00AA0C2D" w:rsidP="00AA0C2D">
      <w:r>
        <w:t>6.7.</w:t>
      </w:r>
      <w:r>
        <w:tab/>
        <w:t xml:space="preserve">В случае, если Заказчик не удовлетворен условиями или качеством предоставляемых услуг, то он вправе отказаться от услуг Исполнителя, уведомив Исполнителя в течение первых четырех часов с момента начала Услуги. В этом случае Исполнитель, на основании составленного Сторонами акта, возвращает Заказчику 70% предварительно оплаченной суммы, с удержанием 30% суммы за услуги по организации запланированной Услуги. </w:t>
      </w:r>
    </w:p>
    <w:p w:rsidR="00AA0C2D" w:rsidRDefault="00AA0C2D" w:rsidP="00AA0C2D">
      <w:r>
        <w:t>6.8.</w:t>
      </w:r>
      <w:r>
        <w:tab/>
        <w:t xml:space="preserve">Заказчик безоговорочно признаёт и соглашается, что если Исполнитель, по своему личному усмотрению, сочтет поведение Заказчика не корректным, ущемляющим права и интересы других участников Услуги или мешающим проведению Услуги, то Исполнитель может без объяснения причин отказать Заказчику в участии в Услуге в любое время с момента его начала. В этом случае Исполнитель возвращает Заказчику 70% предварительно оплаченной суммы, с удержанием 30% суммы за услуги по организации запланированной Услуги. </w:t>
      </w:r>
    </w:p>
    <w:p w:rsidR="00AA0C2D" w:rsidRDefault="00AA0C2D" w:rsidP="00AA0C2D">
      <w:r>
        <w:t>6.9.</w:t>
      </w:r>
      <w:r>
        <w:tab/>
        <w:t xml:space="preserve">В случае, если Услуга не была оказана по вине Исполнителя (за исключением обстоятельств непреодолимой силы) Заказчику возвращается 100% произведенной оплаты. </w:t>
      </w:r>
    </w:p>
    <w:p w:rsidR="00B862FC" w:rsidRDefault="00B862FC">
      <w:r>
        <w:t xml:space="preserve">7. ОБСТОЯТЕЛЬСТВА НЕПРЕОДОЛИМОЙ СИЛЫ </w:t>
      </w:r>
    </w:p>
    <w:p w:rsidR="00B862FC" w:rsidRDefault="00B862FC">
      <w:r>
        <w:t xml:space="preserve">7.1.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действия обстоятельств непреодолимой силы (форс-мажора),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:rsidR="00B862FC" w:rsidRDefault="00B862FC">
      <w:r>
        <w:t xml:space="preserve">7.2.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как то: война, восстание, забастовка, землетрясение, наводнение, пожар, суровые погодные условия или другие стихийные бедствия, правительственные постановления, распоряжения (указы) государственных органов и должностных лиц, законы и иные нормативные акты компетентных органов, принятые после акцепта настоящего Договора и делающие невозможным исполнение обязательств, установленных настоящим Договором, а также </w:t>
      </w:r>
      <w:r>
        <w:lastRenderedPageBreak/>
        <w:t xml:space="preserve">действия государственных или местных органов государственной власти и управления или их представителей, препятствующие выполнению условий настоящего Договора, и другие непредвиденные обстоятельства, находящиеся вне сферы влияния Сторон, но не ограничиваясь указанным. </w:t>
      </w:r>
    </w:p>
    <w:p w:rsidR="00B862FC" w:rsidRDefault="00B862FC">
      <w:r>
        <w:t xml:space="preserve">7.3. При наступлении обстоятельств непреодолимой силы, препятствующих исполнению обязательств по настоящему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5 последствий, но не более ста восьмидесяти календарных дней. </w:t>
      </w:r>
    </w:p>
    <w:p w:rsidR="00B862FC" w:rsidRPr="00B862FC" w:rsidRDefault="00B862FC">
      <w:r>
        <w:t xml:space="preserve">7.4. В случае если обстоятельства непреодолимой силы продолжают действовать более срока, указанного в п.7.3 настоящего Договора, либо когда при их наступлении обеим Сторонам становится очевидным, что обстоятельства будут действовать более этого срока, Стороны обязуются обсудить возможности альтернативных способов исполнения настоящего Договора или его прекращения. </w:t>
      </w:r>
    </w:p>
    <w:p w:rsidR="00B862FC" w:rsidRDefault="00B862FC">
      <w:r>
        <w:t xml:space="preserve">8. ПОРЯДОК РЕШЕНИЯ СПОРОВ И РАЗНОГЛАСИЙ </w:t>
      </w:r>
    </w:p>
    <w:p w:rsidR="00B862FC" w:rsidRDefault="00B862FC">
      <w:r>
        <w:t xml:space="preserve">8.1. Все споры и разногласия, которые могу возникнуть из настоящего договора или в связи с ним, стороны решают путем соглашения. </w:t>
      </w:r>
    </w:p>
    <w:p w:rsidR="00B862FC" w:rsidRDefault="00B862FC">
      <w:r>
        <w:t xml:space="preserve">8.2. Все вопросы, возникающие из настоящего договора или относящиеся к нему, которые стороны не могут урегулировать мирным путем, передаются на окончательное разрешение компетентного суда Республики Беларусь. </w:t>
      </w:r>
    </w:p>
    <w:p w:rsidR="00B862FC" w:rsidRDefault="00B862FC">
      <w:r>
        <w:t xml:space="preserve">8.3. Изменения и дополнения к настоящему договору осуществляются по соглашению сторон и оформляются дополнительным протоколом. </w:t>
      </w:r>
    </w:p>
    <w:p w:rsidR="00B862FC" w:rsidRPr="00B862FC" w:rsidRDefault="00B862FC">
      <w:r>
        <w:t xml:space="preserve">8.4. Во всем неурегулированном настоящим договором, стороны руководствуются законодательством Республики Беларусь. 9. </w:t>
      </w:r>
    </w:p>
    <w:p w:rsidR="00B862FC" w:rsidRPr="00B862FC" w:rsidRDefault="00B862FC"/>
    <w:p w:rsidR="00465160" w:rsidRDefault="00B862FC">
      <w:r>
        <w:t>АДРЕСА, РЕКВИЗИТЫ СТОРОН</w:t>
      </w:r>
    </w:p>
    <w:tbl>
      <w:tblPr>
        <w:tblW w:w="11095" w:type="dxa"/>
        <w:tblInd w:w="93" w:type="dxa"/>
        <w:tblLook w:val="04A0" w:firstRow="1" w:lastRow="0" w:firstColumn="1" w:lastColumn="0" w:noHBand="0" w:noVBand="1"/>
      </w:tblPr>
      <w:tblGrid>
        <w:gridCol w:w="11095"/>
      </w:tblGrid>
      <w:tr w:rsidR="00B862FC" w:rsidRPr="001C1287" w:rsidTr="00465160">
        <w:trPr>
          <w:trHeight w:val="315"/>
        </w:trPr>
        <w:tc>
          <w:tcPr>
            <w:tcW w:w="1109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10255" w:type="dxa"/>
              <w:tblLook w:val="04A0" w:firstRow="1" w:lastRow="0" w:firstColumn="1" w:lastColumn="0" w:noHBand="0" w:noVBand="1"/>
            </w:tblPr>
            <w:tblGrid>
              <w:gridCol w:w="4869"/>
              <w:gridCol w:w="425"/>
              <w:gridCol w:w="4961"/>
            </w:tblGrid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ООО "БЕЛАЯ ЛАБОРАТОРИЯ"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22000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4</w:t>
                  </w:r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г.Минск</w:t>
                  </w:r>
                  <w:proofErr w:type="spellEnd"/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, просп. Победителей 27-358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Default="00B862FC" w:rsidP="00465160">
                  <w:pPr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szCs w:val="24"/>
                      <w:lang w:eastAsia="ru-RU"/>
                    </w:rPr>
                    <w:t>р</w:t>
                  </w:r>
                  <w:r w:rsidRPr="0037322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/с </w:t>
                  </w:r>
                  <w:r w:rsidRPr="00307AB4">
                    <w:rPr>
                      <w:rFonts w:eastAsia="Times New Roman" w:cs="Times New Roman"/>
                      <w:szCs w:val="24"/>
                      <w:lang w:eastAsia="ru-RU"/>
                    </w:rPr>
                    <w:t>BY54BLBB30120192598323001001</w:t>
                  </w:r>
                  <w:r w:rsidRPr="001C1287">
                    <w:rPr>
                      <w:rFonts w:eastAsia="Times New Roman" w:cs="Times New Roman"/>
                      <w:szCs w:val="24"/>
                      <w:lang w:eastAsia="ru-RU"/>
                    </w:rPr>
                    <w:t>,</w:t>
                  </w:r>
                  <w:r w:rsidRPr="0037322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07AB4">
                    <w:rPr>
                      <w:rFonts w:eastAsia="Times New Roman" w:cs="Times New Roman"/>
                      <w:szCs w:val="24"/>
                      <w:lang w:eastAsia="ru-RU"/>
                    </w:rPr>
                    <w:t>Код   банка BLBBBY2X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37322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в Минск. </w:t>
                  </w:r>
                  <w:r w:rsidRPr="001C1287">
                    <w:rPr>
                      <w:rFonts w:eastAsia="Times New Roman" w:cs="Times New Roman"/>
                      <w:szCs w:val="24"/>
                      <w:lang w:eastAsia="ru-RU"/>
                    </w:rPr>
                    <w:t>ОАО "</w:t>
                  </w:r>
                  <w:proofErr w:type="spellStart"/>
                  <w:r w:rsidRPr="001C1287">
                    <w:rPr>
                      <w:rFonts w:eastAsia="Times New Roman" w:cs="Times New Roman"/>
                      <w:szCs w:val="24"/>
                      <w:lang w:eastAsia="ru-RU"/>
                    </w:rPr>
                    <w:t>Белинвестбанк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AA0C2D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0955CB" w:rsidRDefault="00B862FC" w:rsidP="00D532B5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</w:pPr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УНП</w:t>
                  </w:r>
                  <w:r w:rsidRPr="000955CB"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  <w:t xml:space="preserve"> 192598323, </w:t>
                  </w:r>
                  <w:r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  <w:t>email</w:t>
                  </w:r>
                  <w:r w:rsidRPr="00E63CB8"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  <w:t xml:space="preserve">: </w:t>
                  </w:r>
                  <w:r w:rsidR="00D532B5"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  <w:t>ro6</w:t>
                  </w:r>
                  <w:r w:rsidRPr="00E63CB8">
                    <w:rPr>
                      <w:rFonts w:eastAsia="Times New Roman" w:cs="Times New Roman"/>
                      <w:bCs/>
                      <w:i/>
                      <w:szCs w:val="24"/>
                      <w:u w:val="single"/>
                      <w:lang w:val="en-US" w:eastAsia="ru-RU"/>
                    </w:rPr>
                    <w:t>@1bl.by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67DF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242CB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val="en-US"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телефон </w:t>
                  </w: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+375 29 111-3-000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D532B5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Руководитель ___________</w:t>
                  </w:r>
                  <w:proofErr w:type="spellStart"/>
                  <w:r w:rsidR="00D532B5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Тумаш</w:t>
                  </w:r>
                  <w:proofErr w:type="spellEnd"/>
                  <w:r w:rsidR="00D532B5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 xml:space="preserve"> М.В.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  <w:tr w:rsidR="00B862FC" w:rsidRPr="001C1287" w:rsidTr="00465160">
              <w:tc>
                <w:tcPr>
                  <w:tcW w:w="48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1C1287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  <w:r w:rsidRPr="001C1287"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FC" w:rsidRPr="005E7808" w:rsidRDefault="00B862FC" w:rsidP="00465160">
                  <w:pPr>
                    <w:jc w:val="both"/>
                    <w:rPr>
                      <w:rFonts w:eastAsia="Times New Roman" w:cs="Times New Roman"/>
                      <w:bCs/>
                      <w:szCs w:val="24"/>
                      <w:lang w:eastAsia="ru-RU"/>
                    </w:rPr>
                  </w:pPr>
                </w:p>
              </w:tc>
            </w:tr>
          </w:tbl>
          <w:p w:rsidR="00B862FC" w:rsidRPr="0037322F" w:rsidRDefault="00B862FC" w:rsidP="0046516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1E6A92" w:rsidRPr="00D532B5" w:rsidRDefault="001E6A92"/>
    <w:p w:rsidR="00B862FC" w:rsidRDefault="00B862FC">
      <w:r>
        <w:t xml:space="preserve">9.1. Реквизиты Заказчика: Реквизиты Заказчика вносятся при </w:t>
      </w:r>
      <w:r w:rsidR="00F95912">
        <w:t>оплате по безналичному расчету</w:t>
      </w:r>
      <w:r>
        <w:t>.</w:t>
      </w:r>
    </w:p>
    <w:p w:rsidR="00B862FC" w:rsidRDefault="00B862FC">
      <w:r>
        <w:t xml:space="preserve">Подлинность текста договора подтверждаю: </w:t>
      </w:r>
      <w:proofErr w:type="spellStart"/>
      <w:r w:rsidR="00D532B5">
        <w:t>Тумаш</w:t>
      </w:r>
      <w:proofErr w:type="spellEnd"/>
      <w:r w:rsidR="00D532B5">
        <w:t xml:space="preserve"> М.В.</w:t>
      </w:r>
    </w:p>
    <w:sectPr w:rsidR="00B862FC" w:rsidSect="00BF08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C"/>
    <w:rsid w:val="00031BB3"/>
    <w:rsid w:val="001454E3"/>
    <w:rsid w:val="00183B87"/>
    <w:rsid w:val="001E6A92"/>
    <w:rsid w:val="0020139C"/>
    <w:rsid w:val="00247255"/>
    <w:rsid w:val="00465160"/>
    <w:rsid w:val="00712A0C"/>
    <w:rsid w:val="008E0B0D"/>
    <w:rsid w:val="00AA0C2D"/>
    <w:rsid w:val="00B540BC"/>
    <w:rsid w:val="00B862FC"/>
    <w:rsid w:val="00BF0880"/>
    <w:rsid w:val="00D532B5"/>
    <w:rsid w:val="00E74C45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51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4651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651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46516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m2.webpay.by/pub/mail/click.php?tag=crm.eyJ1cm4iOiIxNzY1ODAtRjMyWVhOIn0%3D&amp;url=http%3A%2F%2Fwww.webpay.by%2F&amp;sign=18fb8cecac65470b6b52ac157dd4d9acc1680a8a1a8732e55a50934e176b5c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nectionforum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E631-453F-49EB-9021-23AB90B6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Радьков Александр</cp:lastModifiedBy>
  <cp:revision>2</cp:revision>
  <dcterms:created xsi:type="dcterms:W3CDTF">2021-08-25T15:13:00Z</dcterms:created>
  <dcterms:modified xsi:type="dcterms:W3CDTF">2021-08-25T15:13:00Z</dcterms:modified>
</cp:coreProperties>
</file>